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5" w:rsidRPr="00BD5148" w:rsidRDefault="00FE5BD5" w:rsidP="003361BD">
      <w:pPr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Инструкция по пользованию приложением </w:t>
      </w:r>
      <w:proofErr w:type="spellStart"/>
      <w:r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>MyAlarm</w:t>
      </w:r>
      <w:proofErr w:type="spellEnd"/>
    </w:p>
    <w:p w:rsidR="009F2985" w:rsidRPr="00FE5BD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E5BD5" w:rsidRDefault="00FE5BD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E5BD5">
        <w:rPr>
          <w:rFonts w:ascii="Times New Roman" w:hAnsi="Times New Roman" w:cs="Times New Roman"/>
          <w:sz w:val="24"/>
          <w:szCs w:val="24"/>
        </w:rPr>
        <w:t xml:space="preserve">Внимание! Перед установкой приложения </w:t>
      </w:r>
      <w:proofErr w:type="spellStart"/>
      <w:r w:rsidRPr="00FE5BD5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FE5BD5">
        <w:rPr>
          <w:rFonts w:ascii="Times New Roman" w:hAnsi="Times New Roman" w:cs="Times New Roman"/>
          <w:sz w:val="24"/>
          <w:szCs w:val="24"/>
        </w:rPr>
        <w:t xml:space="preserve">, к Вам придет  </w:t>
      </w:r>
      <w:proofErr w:type="spellStart"/>
      <w:r w:rsidRPr="00FE5BD5">
        <w:rPr>
          <w:rFonts w:ascii="Times New Roman" w:hAnsi="Times New Roman" w:cs="Times New Roman"/>
          <w:sz w:val="24"/>
          <w:szCs w:val="24"/>
        </w:rPr>
        <w:t>смс-уведомление</w:t>
      </w:r>
      <w:proofErr w:type="spellEnd"/>
      <w:r w:rsidRPr="00FE5BD5">
        <w:rPr>
          <w:rFonts w:ascii="Times New Roman" w:hAnsi="Times New Roman" w:cs="Times New Roman"/>
          <w:sz w:val="24"/>
          <w:szCs w:val="24"/>
        </w:rPr>
        <w:t xml:space="preserve">: Открыт доступ к объекту в </w:t>
      </w:r>
      <w:proofErr w:type="spellStart"/>
      <w:r w:rsidRPr="00FE5BD5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FE5BD5">
        <w:rPr>
          <w:rFonts w:ascii="Times New Roman" w:hAnsi="Times New Roman" w:cs="Times New Roman"/>
          <w:sz w:val="24"/>
          <w:szCs w:val="24"/>
        </w:rPr>
        <w:t xml:space="preserve"> </w:t>
      </w:r>
      <w:r w:rsidRPr="008E3DC2">
        <w:rPr>
          <w:rFonts w:ascii="Times New Roman" w:hAnsi="Times New Roman" w:cs="Times New Roman"/>
          <w:sz w:val="24"/>
          <w:szCs w:val="24"/>
        </w:rPr>
        <w:t>http://cnord.ru/myalarm</w:t>
      </w:r>
      <w:r w:rsidRPr="00FE5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BD5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FE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D5">
        <w:rPr>
          <w:rFonts w:ascii="Times New Roman" w:hAnsi="Times New Roman" w:cs="Times New Roman"/>
          <w:sz w:val="24"/>
          <w:szCs w:val="24"/>
        </w:rPr>
        <w:t>смс-уведомление</w:t>
      </w:r>
      <w:proofErr w:type="spellEnd"/>
      <w:r w:rsidRPr="00FE5BD5">
        <w:rPr>
          <w:rFonts w:ascii="Times New Roman" w:hAnsi="Times New Roman" w:cs="Times New Roman"/>
          <w:sz w:val="24"/>
          <w:szCs w:val="24"/>
        </w:rPr>
        <w:t xml:space="preserve"> не является СПАМОМ!</w:t>
      </w:r>
    </w:p>
    <w:p w:rsidR="00A513D9" w:rsidRPr="001204E0" w:rsidRDefault="00A513D9" w:rsidP="003361BD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04E0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после этого пользователь сможет управлять объектом. Если на объекте несколько разделов, то пользователь сможет управлять и видеть события только с тех разделов, к которым ему разрешен доступ в приборе.</w:t>
      </w:r>
    </w:p>
    <w:p w:rsidR="00A513D9" w:rsidRDefault="00A513D9" w:rsidP="003361BD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04E0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входа в приложение доступна лента событий и информация об объекте, к которому есть доступ.</w:t>
      </w:r>
    </w:p>
    <w:p w:rsidR="00D32A6E" w:rsidRPr="00A513D9" w:rsidRDefault="00D32A6E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A5226" w:rsidRDefault="002E5211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43510</wp:posOffset>
            </wp:positionH>
            <wp:positionV relativeFrom="paragraph">
              <wp:posOffset>161849</wp:posOffset>
            </wp:positionV>
            <wp:extent cx="1992630" cy="3599078"/>
            <wp:effectExtent l="19050" t="0" r="7620" b="0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4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.8pt;margin-top:7pt;width:135.85pt;height:30.05pt;flip:x;z-index:251689984;mso-position-horizontal-relative:text;mso-position-vertical-relative:text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 </w:t>
      </w:r>
      <w:r w:rsidR="00D32A6E" w:rsidRP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 w:rsidRPr="00D32A6E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>Значок  постановки-снятия объекта с охраны</w:t>
      </w:r>
    </w:p>
    <w:p w:rsidR="00D32A6E" w:rsidRDefault="003F2458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96.4pt;margin-top:7.15pt;width:72.95pt;height:12.55pt;flip:x;z-index:251691008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 </w:t>
      </w:r>
      <w:r w:rsid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 xml:space="preserve"> Реле</w:t>
      </w:r>
    </w:p>
    <w:p w:rsidR="00D32A6E" w:rsidRDefault="003F2458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43.05pt;margin-top:6pt;width:25.3pt;height:0;flip:x;z-index:251692032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</w:t>
      </w:r>
      <w:r w:rsid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>Датчик температуры</w:t>
      </w:r>
    </w:p>
    <w:p w:rsidR="00D32A6E" w:rsidRDefault="003F2458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43.95pt;margin-top:7.65pt;width:122.1pt;height:19.3pt;flip:x;z-index:251693056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</w:t>
      </w:r>
      <w:r w:rsid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>Датчик протечки воды</w:t>
      </w:r>
    </w:p>
    <w:p w:rsidR="00D32A6E" w:rsidRDefault="003F2458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92.35pt;margin-top:6.25pt;width:70.5pt;height:3.75pt;flip:x;z-index:251694080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</w:t>
      </w:r>
      <w:r w:rsid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 xml:space="preserve"> Оформление заявки на устранение неисправности</w:t>
      </w:r>
    </w:p>
    <w:p w:rsidR="00D32A6E" w:rsidRDefault="003F2458" w:rsidP="002E52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43.05pt;margin-top:4.45pt;width:20.1pt;height:0;flip:x;z-index:251695104" o:connectortype="straight" o:regroupid="1" strokecolor="blue" strokeweight="1.5pt">
            <v:stroke endarrow="block"/>
          </v:shape>
        </w:pict>
      </w:r>
      <w:r w:rsidR="00FA05AB">
        <w:rPr>
          <w:rFonts w:ascii="Times New Roman" w:hAnsi="Times New Roman" w:cs="Times New Roman"/>
          <w:sz w:val="24"/>
          <w:szCs w:val="24"/>
        </w:rPr>
        <w:t xml:space="preserve">      </w:t>
      </w:r>
      <w:r w:rsidR="00D32A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5D60">
        <w:rPr>
          <w:rFonts w:ascii="Times New Roman" w:hAnsi="Times New Roman" w:cs="Times New Roman"/>
          <w:sz w:val="24"/>
          <w:szCs w:val="24"/>
        </w:rPr>
        <w:t xml:space="preserve"> </w:t>
      </w:r>
      <w:r w:rsidR="00D32A6E">
        <w:rPr>
          <w:rFonts w:ascii="Times New Roman" w:hAnsi="Times New Roman" w:cs="Times New Roman"/>
          <w:sz w:val="24"/>
          <w:szCs w:val="24"/>
        </w:rPr>
        <w:t xml:space="preserve"> Лента событий на </w:t>
      </w:r>
      <w:proofErr w:type="gramStart"/>
      <w:r w:rsidR="00D32A6E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(один раздел)                                                      (три раздела)</w:t>
      </w: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423545</wp:posOffset>
            </wp:positionV>
            <wp:extent cx="619125" cy="551815"/>
            <wp:effectExtent l="19050" t="0" r="9525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423545</wp:posOffset>
            </wp:positionV>
            <wp:extent cx="617855" cy="551815"/>
            <wp:effectExtent l="19050" t="0" r="0" b="0"/>
            <wp:wrapNone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423545</wp:posOffset>
            </wp:positionV>
            <wp:extent cx="617855" cy="551815"/>
            <wp:effectExtent l="19050" t="0" r="0" b="0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423545</wp:posOffset>
            </wp:positionV>
            <wp:extent cx="542290" cy="551815"/>
            <wp:effectExtent l="19050" t="0" r="0" b="0"/>
            <wp:wrapNone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5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18415</wp:posOffset>
            </wp:positionV>
            <wp:extent cx="5010150" cy="1906270"/>
            <wp:effectExtent l="19050" t="0" r="0" b="0"/>
            <wp:wrapNone/>
            <wp:docPr id="18" name="Рисунок 12" descr="C:\Users\proho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horov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2985" w:rsidRDefault="009F2985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232C9" w:rsidRPr="00BD514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bCs/>
          <w:sz w:val="42"/>
          <w:lang w:eastAsia="ru-RU"/>
        </w:rPr>
        <w:lastRenderedPageBreak/>
        <w:t>Взяти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е </w:t>
      </w:r>
      <w:r w:rsidRPr="003F2458">
        <w:rPr>
          <w:rFonts w:ascii="Times New Roman" w:eastAsia="Times New Roman" w:hAnsi="Times New Roman" w:cs="Times New Roman"/>
          <w:b/>
          <w:bCs/>
          <w:sz w:val="42"/>
          <w:lang w:eastAsia="ru-RU"/>
        </w:rPr>
        <w:t>под охрану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и снятие с охраны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32C9">
        <w:rPr>
          <w:rFonts w:ascii="Times New Roman" w:hAnsi="Times New Roman" w:cs="Times New Roman"/>
          <w:sz w:val="24"/>
          <w:szCs w:val="24"/>
        </w:rPr>
        <w:t>Для взятия или снятия из приложения нужно нажать на значок с изображе</w:t>
      </w:r>
      <w:r w:rsidR="00496B85">
        <w:rPr>
          <w:rFonts w:ascii="Times New Roman" w:hAnsi="Times New Roman" w:cs="Times New Roman"/>
          <w:sz w:val="24"/>
          <w:szCs w:val="24"/>
        </w:rPr>
        <w:t>нием щита</w:t>
      </w:r>
      <w:r w:rsidRPr="00D232C9">
        <w:rPr>
          <w:rFonts w:ascii="Times New Roman" w:hAnsi="Times New Roman" w:cs="Times New Roman"/>
          <w:sz w:val="24"/>
          <w:szCs w:val="24"/>
        </w:rPr>
        <w:t>.</w:t>
      </w:r>
    </w:p>
    <w:p w:rsidR="003F2458" w:rsidRDefault="00D232C9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232C9">
        <w:rPr>
          <w:rFonts w:ascii="Times New Roman" w:hAnsi="Times New Roman" w:cs="Times New Roman"/>
          <w:sz w:val="24"/>
          <w:szCs w:val="24"/>
        </w:rPr>
        <w:t>После этого необходимо ввести код пользователя.</w:t>
      </w: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P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drawing>
          <wp:anchor distT="0" distB="0" distL="114300" distR="114300" simplePos="0" relativeHeight="251662333" behindDoc="0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31953</wp:posOffset>
            </wp:positionV>
            <wp:extent cx="2266950" cy="1906438"/>
            <wp:effectExtent l="19050" t="0" r="0" b="0"/>
            <wp:wrapNone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pict>
          <v:shape id="_x0000_s1036" type="#_x0000_t32" style="position:absolute;left:0;text-align:left;margin-left:43.05pt;margin-top:9.25pt;width:135.85pt;height:30.05pt;flip:x;z-index:251696128;mso-position-horizontal-relative:text;mso-position-vertical-relative:text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F2458">
        <w:rPr>
          <w:rFonts w:ascii="Times New Roman" w:hAnsi="Times New Roman" w:cs="Times New Roman"/>
          <w:sz w:val="24"/>
          <w:szCs w:val="24"/>
        </w:rPr>
        <w:t>Объект снят с охраны</w:t>
      </w:r>
    </w:p>
    <w:p w:rsidR="003F2458" w:rsidRP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BD5148" w:rsidRDefault="00BD514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124472</wp:posOffset>
            </wp:positionV>
            <wp:extent cx="2266950" cy="2846717"/>
            <wp:effectExtent l="19050" t="0" r="0" b="0"/>
            <wp:wrapNone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pict>
          <v:shape id="_x0000_s1037" type="#_x0000_t32" style="position:absolute;left:0;text-align:left;margin-left:48.65pt;margin-top:7.75pt;width:135.85pt;height:30.05pt;flip:x;z-index:251698176" o:connectortype="straight" strokecolor="blue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Объект взят под охрану</w:t>
      </w: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F2458" w:rsidRDefault="003F245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D232C9" w:rsidRPr="00BD5148" w:rsidRDefault="005221C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>В</w:t>
      </w:r>
      <w:r w:rsidR="00D232C9"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место цветного </w:t>
      </w:r>
      <w:r w:rsid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>щита</w:t>
      </w:r>
      <w:r w:rsidR="00D232C9"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отображается белый круг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6E56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32C9">
        <w:rPr>
          <w:rFonts w:ascii="Times New Roman" w:hAnsi="Times New Roman" w:cs="Times New Roman"/>
          <w:sz w:val="24"/>
          <w:szCs w:val="24"/>
        </w:rPr>
        <w:t>Это означает, что состояние объекта или раздела неизвестно. Чтобы это исправить, необходимо взять или снять такой объект или раздел любым доступным способом</w:t>
      </w:r>
      <w:r w:rsidR="00C33BFC">
        <w:rPr>
          <w:rFonts w:ascii="Times New Roman" w:hAnsi="Times New Roman" w:cs="Times New Roman"/>
          <w:sz w:val="24"/>
          <w:szCs w:val="24"/>
        </w:rPr>
        <w:t xml:space="preserve"> (через клавиатуру, считыватель…)</w:t>
      </w:r>
      <w:r w:rsidRPr="00D232C9">
        <w:rPr>
          <w:rFonts w:ascii="Times New Roman" w:hAnsi="Times New Roman" w:cs="Times New Roman"/>
          <w:sz w:val="24"/>
          <w:szCs w:val="24"/>
        </w:rPr>
        <w:t>.</w:t>
      </w:r>
    </w:p>
    <w:p w:rsidR="00546E56" w:rsidRDefault="00546E56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232C9" w:rsidRPr="00BD5148" w:rsidRDefault="005221C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>З</w:t>
      </w:r>
      <w:r w:rsidR="00D232C9"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начок </w:t>
      </w:r>
      <w:r w:rsid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>щита</w:t>
      </w:r>
      <w:r w:rsidR="00D232C9"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отображается контуром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32C9">
        <w:rPr>
          <w:rFonts w:ascii="Times New Roman" w:hAnsi="Times New Roman" w:cs="Times New Roman"/>
          <w:sz w:val="24"/>
          <w:szCs w:val="24"/>
        </w:rPr>
        <w:t xml:space="preserve">Это значит, что управление данным объектом невозможно, потому что на </w:t>
      </w:r>
      <w:proofErr w:type="gramStart"/>
      <w:r w:rsidRPr="00D232C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232C9">
        <w:rPr>
          <w:rFonts w:ascii="Times New Roman" w:hAnsi="Times New Roman" w:cs="Times New Roman"/>
          <w:sz w:val="24"/>
          <w:szCs w:val="24"/>
        </w:rPr>
        <w:t xml:space="preserve"> установлено оборудование, которое не позволяет этого делать.</w:t>
      </w:r>
      <w:r w:rsidR="00FC3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18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C3188">
        <w:rPr>
          <w:rFonts w:ascii="Times New Roman" w:hAnsi="Times New Roman" w:cs="Times New Roman"/>
          <w:sz w:val="24"/>
          <w:szCs w:val="24"/>
        </w:rPr>
        <w:t xml:space="preserve"> только контролировать события с объекта.</w:t>
      </w:r>
    </w:p>
    <w:p w:rsid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3188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1A03F0">
        <w:rPr>
          <w:rFonts w:ascii="Times New Roman" w:eastAsia="Times New Roman" w:hAnsi="Times New Roman" w:cs="Times New Roman"/>
          <w:b/>
          <w:bCs/>
          <w:sz w:val="42"/>
          <w:lang w:eastAsia="ru-RU"/>
        </w:rPr>
        <w:lastRenderedPageBreak/>
        <w:t xml:space="preserve">Отображение тревог на </w:t>
      </w:r>
      <w:proofErr w:type="gramStart"/>
      <w:r w:rsidRPr="001A03F0">
        <w:rPr>
          <w:rFonts w:ascii="Times New Roman" w:eastAsia="Times New Roman" w:hAnsi="Times New Roman" w:cs="Times New Roman"/>
          <w:b/>
          <w:bCs/>
          <w:sz w:val="42"/>
          <w:lang w:eastAsia="ru-RU"/>
        </w:rPr>
        <w:t>объекте</w:t>
      </w:r>
      <w:proofErr w:type="gramEnd"/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Pr="005221C2" w:rsidRDefault="002666EB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drawing>
          <wp:anchor distT="0" distB="0" distL="114300" distR="114300" simplePos="0" relativeHeight="251661308" behindDoc="0" locked="0" layoutInCell="1" allowOverlap="1">
            <wp:simplePos x="0" y="0"/>
            <wp:positionH relativeFrom="column">
              <wp:posOffset>172492</wp:posOffset>
            </wp:positionH>
            <wp:positionV relativeFrom="paragraph">
              <wp:posOffset>89858</wp:posOffset>
            </wp:positionV>
            <wp:extent cx="2268000" cy="2597513"/>
            <wp:effectExtent l="19050" t="0" r="0" b="0"/>
            <wp:wrapNone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5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188" w:rsidRPr="005221C2" w:rsidRDefault="00FC3188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21C2" w:rsidRDefault="005221C2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2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21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C3188" w:rsidRPr="005221C2" w:rsidRDefault="005221C2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21C2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147.95pt;margin-top:8.55pt;width:83.25pt;height:7.45pt;flip:x;z-index:251700224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36FD1">
        <w:rPr>
          <w:rFonts w:ascii="Times New Roman" w:hAnsi="Times New Roman" w:cs="Times New Roman"/>
          <w:sz w:val="24"/>
          <w:szCs w:val="24"/>
        </w:rPr>
        <w:t xml:space="preserve">  </w:t>
      </w:r>
      <w:r w:rsidRPr="005221C2">
        <w:rPr>
          <w:rFonts w:ascii="Times New Roman" w:hAnsi="Times New Roman" w:cs="Times New Roman"/>
          <w:sz w:val="24"/>
          <w:szCs w:val="24"/>
        </w:rPr>
        <w:t xml:space="preserve">Тревога на </w:t>
      </w:r>
      <w:proofErr w:type="gramStart"/>
      <w:r w:rsidRPr="005221C2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FC3188" w:rsidRDefault="00FC318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A5604B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Управление электроприборами из </w:t>
      </w:r>
      <w:proofErr w:type="spellStart"/>
      <w:r w:rsidRPr="00A5604B">
        <w:rPr>
          <w:rFonts w:ascii="Times New Roman" w:eastAsia="Times New Roman" w:hAnsi="Times New Roman" w:cs="Times New Roman"/>
          <w:b/>
          <w:bCs/>
          <w:sz w:val="42"/>
          <w:lang w:eastAsia="ru-RU"/>
        </w:rPr>
        <w:t>MyAlarm</w:t>
      </w:r>
      <w:proofErr w:type="spellEnd"/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Pr="00A5604B">
        <w:rPr>
          <w:rFonts w:ascii="Times New Roman" w:hAnsi="Times New Roman" w:cs="Times New Roman"/>
          <w:sz w:val="24"/>
          <w:szCs w:val="24"/>
        </w:rPr>
        <w:t xml:space="preserve">функция приложения </w:t>
      </w:r>
      <w:proofErr w:type="spellStart"/>
      <w:r w:rsidRPr="00A5604B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A5604B">
        <w:rPr>
          <w:rFonts w:ascii="Times New Roman" w:hAnsi="Times New Roman" w:cs="Times New Roman"/>
          <w:sz w:val="24"/>
          <w:szCs w:val="24"/>
        </w:rPr>
        <w:t xml:space="preserve"> позволят удалённо управлять проводными выходами охранного прибора и беспроводными реле.</w:t>
      </w: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361BD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 работает как универсальный пульт дистанционного управления. Команды из </w:t>
      </w:r>
      <w:proofErr w:type="spellStart"/>
      <w:r w:rsidRPr="003361BD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 отправляются на охранный прибор, а затем прибор посылает сигнал беспроводному реле или проводному выходу. Это означает, что в отличие от дистанционного пульта, управлять </w:t>
      </w:r>
      <w:proofErr w:type="gramStart"/>
      <w:r w:rsidRPr="003361BD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3361BD">
        <w:rPr>
          <w:rFonts w:ascii="Times New Roman" w:hAnsi="Times New Roman" w:cs="Times New Roman"/>
          <w:sz w:val="24"/>
          <w:szCs w:val="24"/>
        </w:rPr>
        <w:t xml:space="preserve"> откуда угодно, поскольку сигнал идёт от охранного прибора.</w:t>
      </w:r>
    </w:p>
    <w:p w:rsidR="003361BD" w:rsidRP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361BD">
        <w:rPr>
          <w:rFonts w:ascii="Times New Roman" w:hAnsi="Times New Roman" w:cs="Times New Roman"/>
          <w:sz w:val="24"/>
          <w:szCs w:val="24"/>
        </w:rPr>
        <w:t>Вот несколько примеров использования функции на коммерческих и частных объектах</w:t>
      </w:r>
      <w:r w:rsidR="00A5604B">
        <w:rPr>
          <w:rFonts w:ascii="Times New Roman" w:hAnsi="Times New Roman" w:cs="Times New Roman"/>
          <w:sz w:val="24"/>
          <w:szCs w:val="24"/>
        </w:rPr>
        <w:t>:</w:t>
      </w:r>
    </w:p>
    <w:p w:rsidR="003361BD" w:rsidRPr="00A5604B" w:rsidRDefault="003361BD" w:rsidP="00A5604B">
      <w:pPr>
        <w:pStyle w:val="a6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5604B">
        <w:rPr>
          <w:rFonts w:ascii="Times New Roman" w:hAnsi="Times New Roman" w:cs="Times New Roman"/>
          <w:sz w:val="24"/>
          <w:szCs w:val="24"/>
        </w:rPr>
        <w:t>СН-Реле</w:t>
      </w:r>
      <w:proofErr w:type="spellEnd"/>
      <w:r w:rsidRPr="00A5604B">
        <w:rPr>
          <w:rFonts w:ascii="Times New Roman" w:hAnsi="Times New Roman" w:cs="Times New Roman"/>
          <w:sz w:val="24"/>
          <w:szCs w:val="24"/>
        </w:rPr>
        <w:t xml:space="preserve"> подключается к </w:t>
      </w:r>
      <w:proofErr w:type="gramStart"/>
      <w:r w:rsidRPr="00A5604B">
        <w:rPr>
          <w:rFonts w:ascii="Times New Roman" w:hAnsi="Times New Roman" w:cs="Times New Roman"/>
          <w:sz w:val="24"/>
          <w:szCs w:val="24"/>
        </w:rPr>
        <w:t>электромеханическим</w:t>
      </w:r>
      <w:proofErr w:type="gramEnd"/>
      <w:r w:rsidRPr="00A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04B">
        <w:rPr>
          <w:rFonts w:ascii="Times New Roman" w:hAnsi="Times New Roman" w:cs="Times New Roman"/>
          <w:sz w:val="24"/>
          <w:szCs w:val="24"/>
        </w:rPr>
        <w:t>роллетам</w:t>
      </w:r>
      <w:proofErr w:type="spellEnd"/>
      <w:r w:rsidRPr="00A5604B">
        <w:rPr>
          <w:rFonts w:ascii="Times New Roman" w:hAnsi="Times New Roman" w:cs="Times New Roman"/>
          <w:sz w:val="24"/>
          <w:szCs w:val="24"/>
        </w:rPr>
        <w:t xml:space="preserve"> на окнах магазина. Автоматика настраивается таким образом, что реле срабатывает на события «Снятие с охраны» и «Взятие под охрану». Теперь при взятии и снятии объекта с охраны </w:t>
      </w:r>
      <w:proofErr w:type="spellStart"/>
      <w:r w:rsidRPr="00A5604B">
        <w:rPr>
          <w:rFonts w:ascii="Times New Roman" w:hAnsi="Times New Roman" w:cs="Times New Roman"/>
          <w:sz w:val="24"/>
          <w:szCs w:val="24"/>
        </w:rPr>
        <w:t>роллеты</w:t>
      </w:r>
      <w:proofErr w:type="spellEnd"/>
      <w:r w:rsidRPr="00A5604B">
        <w:rPr>
          <w:rFonts w:ascii="Times New Roman" w:hAnsi="Times New Roman" w:cs="Times New Roman"/>
          <w:sz w:val="24"/>
          <w:szCs w:val="24"/>
        </w:rPr>
        <w:t xml:space="preserve"> будут автоматически закрываться и открываться.</w:t>
      </w:r>
    </w:p>
    <w:p w:rsidR="003361BD" w:rsidRPr="003361BD" w:rsidRDefault="003361BD" w:rsidP="00A5604B">
      <w:pPr>
        <w:pStyle w:val="a6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361BD">
        <w:rPr>
          <w:rFonts w:ascii="Times New Roman" w:hAnsi="Times New Roman" w:cs="Times New Roman"/>
          <w:sz w:val="24"/>
          <w:szCs w:val="24"/>
        </w:rPr>
        <w:t>СН-Выключатель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 поможет управлять освещением в офисе. Когда последний сотрудник вечером уходит из офиса и ставит его на охрану, свет автоматически выключается во всех помещениях.</w:t>
      </w:r>
    </w:p>
    <w:p w:rsidR="003361BD" w:rsidRPr="003361BD" w:rsidRDefault="003361BD" w:rsidP="00A5604B">
      <w:pPr>
        <w:pStyle w:val="a6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361BD">
        <w:rPr>
          <w:rFonts w:ascii="Times New Roman" w:hAnsi="Times New Roman" w:cs="Times New Roman"/>
          <w:sz w:val="24"/>
          <w:szCs w:val="24"/>
        </w:rPr>
        <w:t xml:space="preserve">Подключите реле к котлу отопления в загородном коттедже и управляйте им через </w:t>
      </w:r>
      <w:proofErr w:type="spellStart"/>
      <w:r w:rsidRPr="003361BD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. Собираясь на дачу, нажмите в </w:t>
      </w:r>
      <w:proofErr w:type="spellStart"/>
      <w:r w:rsidRPr="003361BD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 кнопку «Отопление» и к вашему приезду в доме уже будет тепло. Поскольку срабатывание реле завязано на охранный прибор, управлять им можно на любой дистанции. </w:t>
      </w:r>
    </w:p>
    <w:p w:rsidR="003361BD" w:rsidRDefault="003361BD" w:rsidP="00A5604B">
      <w:pPr>
        <w:pStyle w:val="a6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361BD">
        <w:rPr>
          <w:rFonts w:ascii="Times New Roman" w:hAnsi="Times New Roman" w:cs="Times New Roman"/>
          <w:sz w:val="24"/>
          <w:szCs w:val="24"/>
        </w:rPr>
        <w:t xml:space="preserve">Если подключить беспроводные реле к котлу отопления, гаражным воротам, домашнему освещению или электроприводу мансардных окон, смартфон с установленным </w:t>
      </w:r>
      <w:proofErr w:type="spellStart"/>
      <w:r w:rsidRPr="003361BD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3361BD">
        <w:rPr>
          <w:rFonts w:ascii="Times New Roman" w:hAnsi="Times New Roman" w:cs="Times New Roman"/>
          <w:sz w:val="24"/>
          <w:szCs w:val="24"/>
        </w:rPr>
        <w:t xml:space="preserve"> становится универсальным пультом управления системой домашней автоматизации.</w:t>
      </w: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A05AB" w:rsidRDefault="00FA05AB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232C9">
        <w:rPr>
          <w:rFonts w:ascii="Times New Roman" w:hAnsi="Times New Roman" w:cs="Times New Roman"/>
          <w:sz w:val="24"/>
          <w:szCs w:val="24"/>
        </w:rPr>
        <w:lastRenderedPageBreak/>
        <w:t>Для</w:t>
      </w:r>
      <w:proofErr w:type="gramEnd"/>
      <w:r w:rsidRPr="00D23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496B85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6B85">
        <w:rPr>
          <w:rFonts w:ascii="Times New Roman" w:hAnsi="Times New Roman" w:cs="Times New Roman"/>
          <w:sz w:val="24"/>
          <w:szCs w:val="24"/>
        </w:rPr>
        <w:t xml:space="preserve"> дополнительным реле</w:t>
      </w:r>
      <w:r w:rsidRPr="00D232C9">
        <w:rPr>
          <w:rFonts w:ascii="Times New Roman" w:hAnsi="Times New Roman" w:cs="Times New Roman"/>
          <w:sz w:val="24"/>
          <w:szCs w:val="24"/>
        </w:rPr>
        <w:t xml:space="preserve"> нужно нажать на значок с изображе</w:t>
      </w:r>
      <w:r>
        <w:rPr>
          <w:rFonts w:ascii="Times New Roman" w:hAnsi="Times New Roman" w:cs="Times New Roman"/>
          <w:sz w:val="24"/>
          <w:szCs w:val="24"/>
        </w:rPr>
        <w:t>нием реле и удерживать 2-3 секунды.</w:t>
      </w:r>
    </w:p>
    <w:p w:rsidR="00496B85" w:rsidRPr="00496B85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-36957</wp:posOffset>
            </wp:positionH>
            <wp:positionV relativeFrom="paragraph">
              <wp:posOffset>41301</wp:posOffset>
            </wp:positionV>
            <wp:extent cx="2270608" cy="2823667"/>
            <wp:effectExtent l="19050" t="0" r="0" b="0"/>
            <wp:wrapNone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08" cy="282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85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B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95.7pt;margin-top:18.8pt;width:126.45pt;height:33.1pt;flip:x;z-index:251705344" o:connectortype="straight" strokecolor="blue" strokeweight="1.5pt">
            <v:stroke endarrow="block"/>
          </v:shape>
        </w:pict>
      </w:r>
      <w:r w:rsidR="00B36FD1" w:rsidRPr="00496B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54.5pt;margin-top:23.35pt;width:67.65pt;height:28.55pt;flip:x;z-index:251706368" o:connectortype="straight" strokecolor="blue" strokeweight="1.5pt">
            <v:stroke endarrow="block"/>
          </v:shape>
        </w:pict>
      </w:r>
      <w:r w:rsidR="001732C7" w:rsidRPr="0049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B36FD1" w:rsidRPr="0049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36FD1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Реле выключено</w:t>
      </w:r>
    </w:p>
    <w:p w:rsidR="002666EB" w:rsidRDefault="00B36FD1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                                           </w:t>
      </w: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Pr="0044008A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6EB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B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2266950" cy="2895600"/>
            <wp:effectExtent l="19050" t="0" r="0" b="0"/>
            <wp:wrapNone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666EB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pict>
          <v:shape id="_x0000_s1043" type="#_x0000_t32" style="position:absolute;left:0;text-align:left;margin-left:94.2pt;margin-top:3.75pt;width:126.45pt;height:33.1pt;flip:x;z-index:251707392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ючения реле</w:t>
      </w: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2666EB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496B85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B85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6EB" w:rsidRPr="00496B85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6EB" w:rsidRPr="00496B85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6EB" w:rsidRPr="00496B85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6EB" w:rsidRPr="00496B85" w:rsidRDefault="002666E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B85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9D9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B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196215</wp:posOffset>
            </wp:positionV>
            <wp:extent cx="2266950" cy="2924175"/>
            <wp:effectExtent l="19050" t="0" r="0" b="0"/>
            <wp:wrapNone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85" w:rsidRP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DF29D9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496B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4.2pt;margin-top:11.4pt;width:126.45pt;height:33.1pt;flip:x;z-index:251708416" o:connectortype="straight" strokecolor="blue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Реле включено</w:t>
      </w:r>
    </w:p>
    <w:p w:rsidR="00DF29D9" w:rsidRDefault="00DF29D9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DF29D9" w:rsidRDefault="00DF29D9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DF29D9" w:rsidRDefault="00DF29D9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496B85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2F" w:rsidRDefault="0023712F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2F" w:rsidRDefault="0023712F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2F" w:rsidRPr="0023712F" w:rsidRDefault="0023712F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B85" w:rsidRPr="0023712F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B85" w:rsidRPr="0023712F" w:rsidRDefault="00496B85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B85" w:rsidRPr="0023712F" w:rsidRDefault="001A03F0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Реле можно переименовать. </w:t>
      </w:r>
    </w:p>
    <w:p w:rsidR="007F26BA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150495</wp:posOffset>
            </wp:positionV>
            <wp:extent cx="2028825" cy="2223770"/>
            <wp:effectExtent l="1905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5" type="#_x0000_t32" style="position:absolute;left:0;text-align:left;margin-left:290.6pt;margin-top:7.95pt;width:15.5pt;height:0;z-index:251710464;mso-position-horizontal-relative:text;mso-position-vertical-relative:text" o:connectortype="straight">
            <v:stroke endarrow="block"/>
          </v:shape>
        </w:pict>
      </w:r>
      <w:r w:rsidR="001A0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зайти во вкладку «Настройки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150495</wp:posOffset>
            </wp:positionV>
            <wp:extent cx="2027555" cy="3598545"/>
            <wp:effectExtent l="19050" t="0" r="0" b="0"/>
            <wp:wrapNone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объекта»       «Устройства и реле»</w:t>
      </w:r>
      <w:r w:rsidR="007F2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185.6pt;margin-top:10.8pt;width:95.1pt;height:135.3pt;flip:y;z-index:251721728" o:connectortype="straight" strokecolor="blue" strokeweight="1.5pt">
            <v:stroke endarrow="block"/>
          </v:shape>
        </w:pict>
      </w: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04B" w:rsidRPr="001A03F0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3F0" w:rsidRPr="001A03F0" w:rsidRDefault="001A03F0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6" type="#_x0000_t32" style="position:absolute;left:0;text-align:left;margin-left:149.4pt;margin-top:13.15pt;width:135.65pt;height:55.7pt;flip:x;z-index:251714560" o:connectortype="straight" strokecolor="blue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необходимое реле.                                                   Включить его.</w:t>
      </w:r>
      <w:r w:rsidRPr="007F2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837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-3175</wp:posOffset>
            </wp:positionV>
            <wp:extent cx="2021840" cy="3598545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3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2026800" cy="1508819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50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155.15pt;margin-top:7.5pt;width:232.1pt;height:.05pt;z-index:251715584" o:connectortype="straight" strokecolor="blue" strokeweight="1.5pt">
            <v:stroke endarrow="block"/>
          </v:shape>
        </w:pict>
      </w: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61.7pt;margin-top:9.2pt;width:143.45pt;height:26.5pt;flip:y;z-index:251716608" o:connectortype="straight" strokecolor="blue" strokeweight="1.5pt">
            <v:stroke endarrow="block"/>
          </v:shape>
        </w:pict>
      </w: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P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ляется возможность переименовать реле</w:t>
      </w: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04B" w:rsidRDefault="00A5604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7F26BA">
        <w:rPr>
          <w:rFonts w:ascii="Times New Roman" w:eastAsia="Times New Roman" w:hAnsi="Times New Roman" w:cs="Times New Roman"/>
          <w:b/>
          <w:bCs/>
          <w:sz w:val="42"/>
          <w:lang w:eastAsia="ru-RU"/>
        </w:rPr>
        <w:lastRenderedPageBreak/>
        <w:t>Датчик протечки воды</w:t>
      </w: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3361BD" w:rsidRP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3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</w:t>
      </w:r>
      <w:proofErr w:type="gramEnd"/>
      <w:r w:rsidRPr="0033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обнаружения утечек воды, водных растворов, иных проводящих неагрессивных жидкостей</w:t>
      </w:r>
    </w:p>
    <w:p w:rsidR="007F26BA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128905</wp:posOffset>
            </wp:positionV>
            <wp:extent cx="2026920" cy="296989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P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Тревога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датчику протечки воды</w:t>
      </w:r>
    </w:p>
    <w:p w:rsidR="007F26BA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0" type="#_x0000_t32" style="position:absolute;left:0;text-align:left;margin-left:94.55pt;margin-top:9.1pt;width:138.1pt;height:80.65pt;flip:x;z-index:251719680" o:connectortype="straight" strokecolor="blue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149.4pt;margin-top:1.65pt;width:83.25pt;height:7.45pt;flip:x;z-index:251718656" o:connectortype="straight" strokecolor="blue" strokeweight="1.5pt">
            <v:stroke endarrow="block"/>
          </v:shape>
        </w:pict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BD" w:rsidRDefault="003361B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P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7F26BA">
        <w:rPr>
          <w:rFonts w:ascii="Times New Roman" w:eastAsia="Times New Roman" w:hAnsi="Times New Roman" w:cs="Times New Roman"/>
          <w:b/>
          <w:bCs/>
          <w:sz w:val="42"/>
          <w:lang w:eastAsia="ru-RU"/>
        </w:rPr>
        <w:t>Датчик температуры</w:t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Pr="00771CBE" w:rsidRDefault="00771CB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датчика температуры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программируются </w:t>
      </w:r>
      <w:r w:rsidR="000F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и верхний пороги, при достижении которых будут сформированы тревоги.</w:t>
      </w:r>
    </w:p>
    <w:p w:rsidR="007F26BA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232.65pt;margin-top:.5pt;width:62.3pt;height:135.4pt;z-index:251725824" o:connectortype="straight" strokecolor="blue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122.9pt;margin-top:.5pt;width:102.5pt;height:55.85pt;flip:x;z-index:251724800" o:connectortype="straight" strokecolor="blue" strokeweight="1.5pt">
            <v:stroke endarrow="block"/>
          </v:shape>
        </w:pict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3452393</wp:posOffset>
            </wp:positionH>
            <wp:positionV relativeFrom="paragraph">
              <wp:posOffset>109677</wp:posOffset>
            </wp:positionV>
            <wp:extent cx="2029206" cy="2589581"/>
            <wp:effectExtent l="19050" t="0" r="9144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06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109220</wp:posOffset>
            </wp:positionV>
            <wp:extent cx="2028825" cy="2947670"/>
            <wp:effectExtent l="1905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BA" w:rsidRDefault="007F26BA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37" w:rsidRDefault="00405837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22" w:rsidRDefault="000F4522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22D" w:rsidRDefault="0047222D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-3810</wp:posOffset>
            </wp:positionV>
            <wp:extent cx="2026920" cy="2135505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22E" w:rsidRPr="00D232C9">
        <w:rPr>
          <w:rFonts w:ascii="Times New Roman" w:hAnsi="Times New Roman" w:cs="Times New Roman"/>
          <w:sz w:val="24"/>
          <w:szCs w:val="24"/>
        </w:rPr>
        <w:t xml:space="preserve">Для </w:t>
      </w:r>
      <w:r w:rsidR="0029522E">
        <w:rPr>
          <w:rFonts w:ascii="Times New Roman" w:hAnsi="Times New Roman" w:cs="Times New Roman"/>
          <w:sz w:val="24"/>
          <w:szCs w:val="24"/>
        </w:rPr>
        <w:t>переименования д</w:t>
      </w:r>
      <w:r w:rsidR="0029522E" w:rsidRPr="0029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атчик</w:t>
      </w:r>
      <w:r w:rsidR="0029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9522E" w:rsidRPr="0029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температуры</w:t>
      </w:r>
      <w:r w:rsidR="0029522E" w:rsidRPr="00D2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2D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232C9">
        <w:rPr>
          <w:rFonts w:ascii="Times New Roman" w:hAnsi="Times New Roman" w:cs="Times New Roman"/>
          <w:sz w:val="24"/>
          <w:szCs w:val="24"/>
        </w:rPr>
        <w:t xml:space="preserve">нужно нажать на значок </w:t>
      </w:r>
      <w:r w:rsidR="0047222D">
        <w:rPr>
          <w:rFonts w:ascii="Times New Roman" w:hAnsi="Times New Roman" w:cs="Times New Roman"/>
          <w:sz w:val="24"/>
          <w:szCs w:val="24"/>
        </w:rPr>
        <w:t>датчика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22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реле и удерживать 2-3 секунды.</w:t>
      </w:r>
      <w:r w:rsidR="0047222D" w:rsidRPr="0047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9DB" w:rsidRDefault="005E79D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9DB" w:rsidRDefault="005E79D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9DB" w:rsidRDefault="005E79D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9DB" w:rsidRDefault="005E79DB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9DB" w:rsidRDefault="0047222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изменения порогов </w:t>
      </w:r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</w:t>
      </w:r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47222D" w:rsidRDefault="0047222D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нужны.</w:t>
      </w: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22E" w:rsidRDefault="0029522E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2C9" w:rsidRPr="00BD5148" w:rsidRDefault="00D376E8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>З</w:t>
      </w:r>
      <w:r w:rsidR="00D232C9" w:rsidRPr="00BD5148">
        <w:rPr>
          <w:rFonts w:ascii="Times New Roman" w:eastAsia="Times New Roman" w:hAnsi="Times New Roman" w:cs="Times New Roman"/>
          <w:b/>
          <w:bCs/>
          <w:sz w:val="42"/>
          <w:lang w:eastAsia="ru-RU"/>
        </w:rPr>
        <w:t>вук уведомлений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D232C9" w:rsidRPr="00D376E8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изменить звук, с которым приходят push-уведомления, нужно:</w:t>
      </w:r>
    </w:p>
    <w:p w:rsidR="00D232C9" w:rsidRPr="00D376E8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2C9" w:rsidRPr="00D376E8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Войти в </w:t>
      </w:r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настройки</w:t>
      </w:r>
      <w:proofErr w:type="spellEnd"/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</w:t>
      </w:r>
      <w:r w:rsidR="005E7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32C9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3079318</wp:posOffset>
            </wp:positionH>
            <wp:positionV relativeFrom="paragraph">
              <wp:posOffset>203480</wp:posOffset>
            </wp:positionV>
            <wp:extent cx="2021891" cy="3599078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1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2C9"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«Настройка </w:t>
      </w:r>
      <w:proofErr w:type="spellStart"/>
      <w:r w:rsidR="00D232C9"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пуш-уведомлений</w:t>
      </w:r>
      <w:proofErr w:type="spellEnd"/>
      <w:r w:rsidR="00D232C9"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объекта» выбрать пункт «Звук уведомлений»;</w:t>
      </w: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6350</wp:posOffset>
            </wp:positionV>
            <wp:extent cx="2028825" cy="2223770"/>
            <wp:effectExtent l="19050" t="0" r="9525" b="0"/>
            <wp:wrapNone/>
            <wp:docPr id="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E8" w:rsidRDefault="00D376E8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Pr="00D376E8" w:rsidRDefault="00DB7485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2C9" w:rsidRPr="00D376E8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2C9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открывшемся окне выбрать одну из трех звуковых схем: </w:t>
      </w:r>
    </w:p>
    <w:p w:rsidR="00DB7485" w:rsidRPr="00D376E8" w:rsidRDefault="00DB7485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2C9" w:rsidRPr="00D376E8" w:rsidRDefault="00DB7485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-1270</wp:posOffset>
            </wp:positionV>
            <wp:extent cx="2026920" cy="1316355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C9" w:rsidRDefault="00D232C9" w:rsidP="00DB7485">
      <w:pPr>
        <w:pStyle w:val="a6"/>
        <w:numPr>
          <w:ilvl w:val="0"/>
          <w:numId w:val="2"/>
        </w:numPr>
        <w:spacing w:after="0" w:line="240" w:lineRule="auto"/>
        <w:ind w:left="3969" w:hanging="3543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Рита. При получении push-уведомления будет воспроизведено речевое описание события, например, «</w:t>
      </w:r>
      <w:proofErr w:type="gramStart"/>
      <w:r w:rsidRPr="00DB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</w:t>
      </w:r>
      <w:proofErr w:type="gramEnd"/>
      <w:r w:rsidRPr="00DB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взят под охрану». Это поможет быть в курсе последних событий, не глядя на экран устройства, например, если вы за рулем автомобиля или не хотите отвлекаться от важного дела.</w:t>
      </w:r>
    </w:p>
    <w:p w:rsidR="00DB7485" w:rsidRDefault="00DB7485" w:rsidP="00DB7485">
      <w:pPr>
        <w:pStyle w:val="a6"/>
        <w:spacing w:after="0" w:line="240" w:lineRule="auto"/>
        <w:ind w:left="3969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Pr="00DB7485" w:rsidRDefault="00DB7485" w:rsidP="00DB748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140335</wp:posOffset>
            </wp:positionV>
            <wp:extent cx="2028825" cy="1323975"/>
            <wp:effectExtent l="19050" t="0" r="952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C9" w:rsidRDefault="00D232C9" w:rsidP="00DB7485">
      <w:pPr>
        <w:pStyle w:val="a6"/>
        <w:numPr>
          <w:ilvl w:val="0"/>
          <w:numId w:val="2"/>
        </w:numPr>
        <w:spacing w:after="0" w:line="240" w:lineRule="auto"/>
        <w:ind w:left="3969" w:hanging="3543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Системные. При получении push-уведомления будет проигран системный звук приложения.</w:t>
      </w:r>
    </w:p>
    <w:p w:rsidR="00DB7485" w:rsidRPr="00DB7485" w:rsidRDefault="00DB7485" w:rsidP="00DB748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Default="00DB7485" w:rsidP="00DB748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Default="00DB7485" w:rsidP="00DB748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Default="00DB7485" w:rsidP="00DB748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Pr="00DB7485" w:rsidRDefault="00DB7485" w:rsidP="00DB748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84455</wp:posOffset>
            </wp:positionV>
            <wp:extent cx="2026920" cy="1330960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C9" w:rsidRPr="00D376E8" w:rsidRDefault="00D232C9" w:rsidP="00DB7485">
      <w:pPr>
        <w:pStyle w:val="a6"/>
        <w:numPr>
          <w:ilvl w:val="0"/>
          <w:numId w:val="2"/>
        </w:numPr>
        <w:spacing w:after="0" w:line="240" w:lineRule="auto"/>
        <w:ind w:left="3969" w:hanging="3543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звука. Push-уведомления будут приходить без звука.</w:t>
      </w:r>
    </w:p>
    <w:p w:rsidR="00D232C9" w:rsidRPr="00D376E8" w:rsidRDefault="00D232C9" w:rsidP="00DB7485">
      <w:pPr>
        <w:pStyle w:val="a6"/>
        <w:spacing w:after="0" w:line="24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Default="00DB7485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291" w:rsidRDefault="00000291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291" w:rsidRDefault="00000291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291" w:rsidRDefault="00000291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85" w:rsidRDefault="00DB7485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2C9" w:rsidRPr="00D376E8" w:rsidRDefault="00D232C9" w:rsidP="00D376E8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умолчанию включена звуковая схема «Рита».</w:t>
      </w:r>
    </w:p>
    <w:p w:rsid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>Если вы не хотите получать push-уведомления по объекту</w:t>
      </w:r>
      <w:r w:rsidR="0029522E">
        <w:rPr>
          <w:rFonts w:ascii="Times New Roman" w:hAnsi="Times New Roman" w:cs="Times New Roman"/>
          <w:sz w:val="24"/>
          <w:szCs w:val="24"/>
        </w:rPr>
        <w:t xml:space="preserve"> или по отдельным событиям</w:t>
      </w:r>
      <w:r w:rsidRPr="00E07D2C">
        <w:rPr>
          <w:rFonts w:ascii="Times New Roman" w:hAnsi="Times New Roman" w:cs="Times New Roman"/>
          <w:sz w:val="24"/>
          <w:szCs w:val="24"/>
        </w:rPr>
        <w:t xml:space="preserve">, то нужно войти в раздел «Настройка </w:t>
      </w:r>
      <w:proofErr w:type="spellStart"/>
      <w:r w:rsidRPr="00E07D2C">
        <w:rPr>
          <w:rFonts w:ascii="Times New Roman" w:hAnsi="Times New Roman" w:cs="Times New Roman"/>
          <w:sz w:val="24"/>
          <w:szCs w:val="24"/>
        </w:rPr>
        <w:t>пуш-уведомлений</w:t>
      </w:r>
      <w:proofErr w:type="spellEnd"/>
      <w:r w:rsidRPr="00E07D2C">
        <w:rPr>
          <w:rFonts w:ascii="Times New Roman" w:hAnsi="Times New Roman" w:cs="Times New Roman"/>
          <w:sz w:val="24"/>
          <w:szCs w:val="24"/>
        </w:rPr>
        <w:t xml:space="preserve"> для объекта» и выключить все </w:t>
      </w:r>
      <w:r w:rsidR="0029522E">
        <w:rPr>
          <w:rFonts w:ascii="Times New Roman" w:hAnsi="Times New Roman" w:cs="Times New Roman"/>
          <w:sz w:val="24"/>
          <w:szCs w:val="24"/>
        </w:rPr>
        <w:t>или отдельные</w:t>
      </w:r>
      <w:r w:rsidR="0029522E" w:rsidRPr="00E07D2C">
        <w:rPr>
          <w:rFonts w:ascii="Times New Roman" w:hAnsi="Times New Roman" w:cs="Times New Roman"/>
          <w:sz w:val="24"/>
          <w:szCs w:val="24"/>
        </w:rPr>
        <w:t xml:space="preserve"> </w:t>
      </w:r>
      <w:r w:rsidRPr="00E07D2C">
        <w:rPr>
          <w:rFonts w:ascii="Times New Roman" w:hAnsi="Times New Roman" w:cs="Times New Roman"/>
          <w:sz w:val="24"/>
          <w:szCs w:val="24"/>
        </w:rPr>
        <w:t>группы push-уведомлений.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>​</w:t>
      </w:r>
    </w:p>
    <w:p w:rsidR="00D232C9" w:rsidRPr="00D232C9" w:rsidRDefault="00D232C9" w:rsidP="003361BD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232C9">
        <w:rPr>
          <w:rFonts w:ascii="Times New Roman" w:eastAsia="Times New Roman" w:hAnsi="Times New Roman" w:cs="Times New Roman"/>
          <w:b/>
          <w:bCs/>
          <w:sz w:val="42"/>
          <w:lang w:eastAsia="ru-RU"/>
        </w:rPr>
        <w:t>Кто слышит Риту?</w:t>
      </w:r>
    </w:p>
    <w:p w:rsidR="00D232C9" w:rsidRPr="00D232C9" w:rsidRDefault="00D232C9" w:rsidP="003361BD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2C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>Push-уведомления о взятии, снятии и отказе от взятия Рита озвучит только для инициатора события, т.е. он получит голосовое подтверждение своих действий, при этом другие пользователи получат push-уведомление с системным звуком.</w:t>
      </w:r>
    </w:p>
    <w:p w:rsidR="00D232C9" w:rsidRP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>При получении push-уведомлений о тревогах и отключении питания будет воспроизведено речевое описание событий для всех пользователей этого объекта.</w:t>
      </w:r>
    </w:p>
    <w:p w:rsidR="00D232C9" w:rsidRDefault="00D232C9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5148" w:rsidRDefault="00BD5148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7D2C" w:rsidRDefault="00E07D2C" w:rsidP="003361B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E07D2C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Что делать, если в </w:t>
      </w:r>
      <w:proofErr w:type="spellStart"/>
      <w:r w:rsidRPr="00E07D2C">
        <w:rPr>
          <w:rFonts w:ascii="Times New Roman" w:eastAsia="Times New Roman" w:hAnsi="Times New Roman" w:cs="Times New Roman"/>
          <w:b/>
          <w:bCs/>
          <w:sz w:val="42"/>
          <w:lang w:eastAsia="ru-RU"/>
        </w:rPr>
        <w:t>MyAlarm</w:t>
      </w:r>
      <w:proofErr w:type="spellEnd"/>
      <w:r w:rsidRPr="00E07D2C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не срабатывает речевое оповещение</w:t>
      </w:r>
    </w:p>
    <w:p w:rsidR="00C65D60" w:rsidRPr="00E07D2C" w:rsidRDefault="00C65D60" w:rsidP="003361B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7D2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07D2C">
        <w:rPr>
          <w:rFonts w:ascii="Times New Roman" w:hAnsi="Times New Roman" w:cs="Times New Roman"/>
          <w:sz w:val="24"/>
          <w:szCs w:val="24"/>
        </w:rPr>
        <w:t xml:space="preserve"> очевидное — проверьте звук уведомлений в настройках объекта в </w:t>
      </w:r>
      <w:proofErr w:type="spellStart"/>
      <w:r w:rsidRPr="00E07D2C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E07D2C">
        <w:rPr>
          <w:rFonts w:ascii="Times New Roman" w:hAnsi="Times New Roman" w:cs="Times New Roman"/>
          <w:sz w:val="24"/>
          <w:szCs w:val="24"/>
        </w:rPr>
        <w:t>. Если объектов несколько — проверьте настройки каждого.</w:t>
      </w: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 xml:space="preserve">2. В настройках телефона в разделе «Настройка приложений» поставьте галочку «Разрешить уведомления» для </w:t>
      </w:r>
      <w:proofErr w:type="spellStart"/>
      <w:r w:rsidRPr="00E07D2C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E07D2C">
        <w:rPr>
          <w:rFonts w:ascii="Times New Roman" w:hAnsi="Times New Roman" w:cs="Times New Roman"/>
          <w:sz w:val="24"/>
          <w:szCs w:val="24"/>
        </w:rPr>
        <w:t>. Проверьте, что не выставлен другой системный звук для оповещений.</w:t>
      </w: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>3. Проверьте, что приложению разрешена работа в фоновом режиме. И выключена выгрузка приложения при неактивности или больше энергоёмкости.</w:t>
      </w:r>
    </w:p>
    <w:p w:rsidR="00E07D2C" w:rsidRP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7D2C" w:rsidRDefault="00E07D2C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7D2C">
        <w:rPr>
          <w:rFonts w:ascii="Times New Roman" w:hAnsi="Times New Roman" w:cs="Times New Roman"/>
          <w:sz w:val="24"/>
          <w:szCs w:val="24"/>
        </w:rPr>
        <w:t xml:space="preserve">4. Проверьте, что вы вошли в приложение только с одного устройства одновременно. Если с вашим номером телефона в </w:t>
      </w:r>
      <w:proofErr w:type="spellStart"/>
      <w:r w:rsidRPr="00E07D2C">
        <w:rPr>
          <w:rFonts w:ascii="Times New Roman" w:hAnsi="Times New Roman" w:cs="Times New Roman"/>
          <w:sz w:val="24"/>
          <w:szCs w:val="24"/>
        </w:rPr>
        <w:t>MyAlarm</w:t>
      </w:r>
      <w:proofErr w:type="spellEnd"/>
      <w:r w:rsidRPr="00E07D2C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proofErr w:type="spellStart"/>
      <w:r w:rsidRPr="00E07D2C">
        <w:rPr>
          <w:rFonts w:ascii="Times New Roman" w:hAnsi="Times New Roman" w:cs="Times New Roman"/>
          <w:sz w:val="24"/>
          <w:szCs w:val="24"/>
        </w:rPr>
        <w:t>залогинены</w:t>
      </w:r>
      <w:proofErr w:type="spellEnd"/>
      <w:r w:rsidRPr="00E07D2C">
        <w:rPr>
          <w:rFonts w:ascii="Times New Roman" w:hAnsi="Times New Roman" w:cs="Times New Roman"/>
          <w:sz w:val="24"/>
          <w:szCs w:val="24"/>
        </w:rPr>
        <w:t xml:space="preserve"> несколько устройств — оповещения не сработают.</w:t>
      </w: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2"/>
          <w:lang w:eastAsia="ru-RU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123977</wp:posOffset>
            </wp:positionH>
            <wp:positionV relativeFrom="paragraph">
              <wp:posOffset>457658</wp:posOffset>
            </wp:positionV>
            <wp:extent cx="2021891" cy="3599078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1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>Услуги охраны</w:t>
      </w:r>
      <w:r w:rsidRPr="00000291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71.05pt;margin-top:6.65pt;width:145.35pt;height:0;flip:x;z-index:251736064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Номер объекта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пульте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</w:t>
      </w: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291" w:rsidRP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14.8pt;margin-top:8.05pt;width:101.6pt;height:0;flip:x;z-index:251737088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Круглосуточный телефон пульта охраны</w:t>
      </w: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00291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14.8pt;margin-top:.1pt;width:101.6pt;height:8pt;flip:x y;z-index:251738112" o:connectortype="straight" strokecolor="blue" strokeweight="1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 электронной почты</w:t>
      </w:r>
    </w:p>
    <w:p w:rsidR="00000291" w:rsidRPr="00261EFC" w:rsidRDefault="00000291" w:rsidP="003361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00291" w:rsidRPr="00261EFC" w:rsidSect="009A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50DC"/>
    <w:multiLevelType w:val="hybridMultilevel"/>
    <w:tmpl w:val="0D387A46"/>
    <w:lvl w:ilvl="0" w:tplc="D8828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B06E3A"/>
    <w:multiLevelType w:val="hybridMultilevel"/>
    <w:tmpl w:val="EBD4CFDC"/>
    <w:lvl w:ilvl="0" w:tplc="E94C8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89B"/>
    <w:rsid w:val="00000291"/>
    <w:rsid w:val="000F4522"/>
    <w:rsid w:val="001204E0"/>
    <w:rsid w:val="001732C7"/>
    <w:rsid w:val="0019489B"/>
    <w:rsid w:val="001A03F0"/>
    <w:rsid w:val="001E5206"/>
    <w:rsid w:val="0023712F"/>
    <w:rsid w:val="0024572B"/>
    <w:rsid w:val="00261EFC"/>
    <w:rsid w:val="002666EB"/>
    <w:rsid w:val="0029522E"/>
    <w:rsid w:val="002E5211"/>
    <w:rsid w:val="003361BD"/>
    <w:rsid w:val="003502A5"/>
    <w:rsid w:val="003F2458"/>
    <w:rsid w:val="00405837"/>
    <w:rsid w:val="0044008A"/>
    <w:rsid w:val="004555ED"/>
    <w:rsid w:val="00457A38"/>
    <w:rsid w:val="0047222D"/>
    <w:rsid w:val="00496B85"/>
    <w:rsid w:val="00506CF3"/>
    <w:rsid w:val="005221C2"/>
    <w:rsid w:val="00546E56"/>
    <w:rsid w:val="005E79DB"/>
    <w:rsid w:val="005F3D93"/>
    <w:rsid w:val="00645D0A"/>
    <w:rsid w:val="00696777"/>
    <w:rsid w:val="006F34B2"/>
    <w:rsid w:val="00731DE4"/>
    <w:rsid w:val="00756567"/>
    <w:rsid w:val="00771CBE"/>
    <w:rsid w:val="00775BAB"/>
    <w:rsid w:val="007F26BA"/>
    <w:rsid w:val="00855439"/>
    <w:rsid w:val="008D2B23"/>
    <w:rsid w:val="008E3DC2"/>
    <w:rsid w:val="0093172E"/>
    <w:rsid w:val="009347D3"/>
    <w:rsid w:val="00960676"/>
    <w:rsid w:val="009915F7"/>
    <w:rsid w:val="009A5226"/>
    <w:rsid w:val="009F2985"/>
    <w:rsid w:val="00A513D9"/>
    <w:rsid w:val="00A5604B"/>
    <w:rsid w:val="00A575FD"/>
    <w:rsid w:val="00B36FD1"/>
    <w:rsid w:val="00B7541F"/>
    <w:rsid w:val="00BD5148"/>
    <w:rsid w:val="00C33BFC"/>
    <w:rsid w:val="00C65D60"/>
    <w:rsid w:val="00CB5DC6"/>
    <w:rsid w:val="00D232C9"/>
    <w:rsid w:val="00D32A6E"/>
    <w:rsid w:val="00D376E8"/>
    <w:rsid w:val="00D5424A"/>
    <w:rsid w:val="00D744E2"/>
    <w:rsid w:val="00DB7485"/>
    <w:rsid w:val="00DF29D9"/>
    <w:rsid w:val="00E07D2C"/>
    <w:rsid w:val="00E9182D"/>
    <w:rsid w:val="00E931F9"/>
    <w:rsid w:val="00FA05AB"/>
    <w:rsid w:val="00FC3188"/>
    <w:rsid w:val="00FE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27"/>
        <o:r id="V:Rule10" type="connector" idref="#_x0000_s1028"/>
        <o:r id="V:Rule11" type="connector" idref="#_x0000_s1031"/>
        <o:r id="V:Rule12" type="connector" idref="#_x0000_s1032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20" type="connector" idref="#_x0000_s1043"/>
        <o:r id="V:Rule21" type="connector" idref="#_x0000_s1044"/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49"/>
        <o:r id="V:Rule28" type="connector" idref="#_x0000_s1050"/>
        <o:r id="V:Rule29" type="connector" idref="#_x0000_s1051"/>
        <o:r id="V:Rule30" type="connector" idref="#_x0000_s1052"/>
        <o:r id="V:Rule31" type="connector" idref="#_x0000_s1053"/>
        <o:r id="V:Rule32" type="connector" idref="#_x0000_s1054"/>
        <o:r id="V:Rule33" type="connector" idref="#_x0000_s1055"/>
        <o:r id="V:Rule34" type="connector" idref="#_x0000_s105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B"/>
  </w:style>
  <w:style w:type="paragraph" w:styleId="3">
    <w:name w:val="heading 3"/>
    <w:basedOn w:val="a"/>
    <w:link w:val="30"/>
    <w:uiPriority w:val="9"/>
    <w:qFormat/>
    <w:rsid w:val="00D23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D2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D232C9"/>
  </w:style>
  <w:style w:type="character" w:customStyle="1" w:styleId="30">
    <w:name w:val="Заголовок 3 Знак"/>
    <w:basedOn w:val="a0"/>
    <w:link w:val="3"/>
    <w:uiPriority w:val="9"/>
    <w:rsid w:val="00D23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ixguard">
    <w:name w:val="wixguard"/>
    <w:basedOn w:val="a0"/>
    <w:rsid w:val="00D232C9"/>
  </w:style>
  <w:style w:type="paragraph" w:styleId="a6">
    <w:name w:val="List Paragraph"/>
    <w:basedOn w:val="a"/>
    <w:uiPriority w:val="34"/>
    <w:qFormat/>
    <w:rsid w:val="0045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7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prohorova</cp:lastModifiedBy>
  <cp:revision>35</cp:revision>
  <dcterms:created xsi:type="dcterms:W3CDTF">2021-06-15T13:11:00Z</dcterms:created>
  <dcterms:modified xsi:type="dcterms:W3CDTF">2021-06-17T12:31:00Z</dcterms:modified>
</cp:coreProperties>
</file>